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6FFB" w14:textId="2DC3C448" w:rsidR="0072764D" w:rsidRDefault="00AE3B5B" w:rsidP="00727C30">
      <w:pPr>
        <w:rPr>
          <w:b/>
          <w:bCs/>
          <w:color w:val="FFF2CC" w:themeColor="accent4" w:themeTint="33"/>
          <w:u w:val="thick" w:color="5B9BD5" w:themeColor="accent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271FB" wp14:editId="3D0DA399">
            <wp:simplePos x="0" y="0"/>
            <wp:positionH relativeFrom="margin">
              <wp:posOffset>3348355</wp:posOffset>
            </wp:positionH>
            <wp:positionV relativeFrom="paragraph">
              <wp:posOffset>8255</wp:posOffset>
            </wp:positionV>
            <wp:extent cx="2183130" cy="59626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6A0B1" w14:textId="5915A0B9" w:rsidR="0072764D" w:rsidRDefault="00222496" w:rsidP="00727C30">
      <w:pPr>
        <w:rPr>
          <w:b/>
          <w:bCs/>
          <w:color w:val="FFF2CC" w:themeColor="accent4" w:themeTint="33"/>
          <w:u w:val="thick" w:color="5B9BD5" w:themeColor="accent5"/>
        </w:rPr>
      </w:pPr>
      <w:r>
        <w:rPr>
          <w:b/>
          <w:bCs/>
          <w:color w:val="FFF2CC" w:themeColor="accent4" w:themeTint="33"/>
          <w:u w:val="thick" w:color="5B9BD5" w:themeColor="accent5"/>
        </w:rPr>
        <w:t xml:space="preserve">  </w:t>
      </w:r>
    </w:p>
    <w:p w14:paraId="4DC4CE40" w14:textId="13B1A237" w:rsidR="00262818" w:rsidRDefault="00262818" w:rsidP="00262818">
      <w:pPr>
        <w:ind w:left="1416" w:firstLine="708"/>
        <w:rPr>
          <w:rFonts w:cs="Calibri"/>
          <w:sz w:val="40"/>
          <w:szCs w:val="40"/>
        </w:rPr>
      </w:pPr>
      <w:bookmarkStart w:id="0" w:name="_Hlk132563873"/>
    </w:p>
    <w:p w14:paraId="58925E5F" w14:textId="513BD8C1" w:rsidR="00262818" w:rsidRDefault="00262818" w:rsidP="00262818">
      <w:pPr>
        <w:ind w:left="1416" w:firstLine="70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F5A856" wp14:editId="6347CC92">
            <wp:simplePos x="0" y="0"/>
            <wp:positionH relativeFrom="column">
              <wp:posOffset>1408322</wp:posOffset>
            </wp:positionH>
            <wp:positionV relativeFrom="paragraph">
              <wp:posOffset>-747357</wp:posOffset>
            </wp:positionV>
            <wp:extent cx="0" cy="0"/>
            <wp:effectExtent l="0" t="0" r="0" b="0"/>
            <wp:wrapSquare wrapText="bothSides"/>
            <wp:docPr id="1517348388" name="Grafik 1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348388" name="Grafik 1" descr="Ein Bild, das Text enthält.&#10;&#10;Automatisch generierte Beschreibung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40"/>
          <w:szCs w:val="40"/>
        </w:rPr>
        <w:t>Stadtteilrat Altona-Altstadt</w:t>
      </w:r>
      <w:r>
        <w:rPr>
          <w:rFonts w:cs="Calibri"/>
          <w:sz w:val="40"/>
          <w:szCs w:val="40"/>
        </w:rPr>
        <w:br/>
        <w:t>- öffentliches Treffen am 26. April 2023 –</w:t>
      </w:r>
    </w:p>
    <w:p w14:paraId="023B5169" w14:textId="77777777" w:rsidR="00262818" w:rsidRDefault="00262818" w:rsidP="00262818">
      <w:pPr>
        <w:spacing w:after="0"/>
        <w:jc w:val="center"/>
      </w:pPr>
      <w:r>
        <w:rPr>
          <w:rFonts w:cs="Calibri"/>
          <w:sz w:val="36"/>
          <w:szCs w:val="36"/>
        </w:rPr>
        <w:t xml:space="preserve">im </w:t>
      </w:r>
      <w:r>
        <w:rPr>
          <w:rStyle w:val="Fett"/>
          <w:sz w:val="36"/>
          <w:szCs w:val="36"/>
        </w:rPr>
        <w:t xml:space="preserve">Jugendkunsthaus Esche, </w:t>
      </w:r>
      <w:proofErr w:type="spellStart"/>
      <w:r>
        <w:rPr>
          <w:sz w:val="36"/>
          <w:szCs w:val="36"/>
        </w:rPr>
        <w:t>Eschelsweg</w:t>
      </w:r>
      <w:proofErr w:type="spellEnd"/>
      <w:r>
        <w:rPr>
          <w:sz w:val="36"/>
          <w:szCs w:val="36"/>
        </w:rPr>
        <w:t xml:space="preserve"> 4, 22767 Hamburg. </w:t>
      </w:r>
    </w:p>
    <w:p w14:paraId="38AED607" w14:textId="77777777" w:rsidR="00262818" w:rsidRDefault="00262818" w:rsidP="00262818">
      <w:pPr>
        <w:spacing w:after="0"/>
        <w:jc w:val="center"/>
        <w:rPr>
          <w:rFonts w:cs="Calibri"/>
          <w:sz w:val="36"/>
          <w:szCs w:val="36"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6800"/>
      </w:tblGrid>
      <w:tr w:rsidR="00262818" w14:paraId="04615979" w14:textId="77777777" w:rsidTr="0090058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9CD2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17:45 – 18:00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D957" w14:textId="77777777" w:rsidR="00262818" w:rsidRDefault="00262818" w:rsidP="009005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Ankommen</w:t>
            </w:r>
          </w:p>
          <w:p w14:paraId="3A37A929" w14:textId="77777777" w:rsidR="00262818" w:rsidRDefault="00262818" w:rsidP="0090058E">
            <w:pPr>
              <w:spacing w:after="0" w:line="240" w:lineRule="auto"/>
              <w:rPr>
                <w:rFonts w:cs="Calibri"/>
              </w:rPr>
            </w:pPr>
          </w:p>
        </w:tc>
      </w:tr>
      <w:tr w:rsidR="00262818" w14:paraId="421C227E" w14:textId="77777777" w:rsidTr="0090058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26B0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18:00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FC76" w14:textId="77777777" w:rsidR="00262818" w:rsidRDefault="00262818" w:rsidP="0090058E">
            <w:pPr>
              <w:spacing w:before="113" w:after="113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Begrüßung und Vorstellung der Tagesordnung</w:t>
            </w:r>
          </w:p>
        </w:tc>
      </w:tr>
      <w:tr w:rsidR="00262818" w14:paraId="29AC6EFF" w14:textId="77777777" w:rsidTr="0090058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1DA1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18:05 – 18:30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8BDF" w14:textId="77777777" w:rsidR="00262818" w:rsidRDefault="00262818" w:rsidP="0090058E">
            <w:pPr>
              <w:spacing w:before="114" w:after="114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Neues aus dem Stadtteilrat</w:t>
            </w:r>
          </w:p>
          <w:p w14:paraId="7CEFB071" w14:textId="77777777" w:rsidR="00262818" w:rsidRDefault="00262818" w:rsidP="00262818">
            <w:pPr>
              <w:pStyle w:val="Listenabsatz"/>
              <w:numPr>
                <w:ilvl w:val="0"/>
                <w:numId w:val="7"/>
              </w:numPr>
              <w:spacing w:before="114" w:after="114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Stadtteil-Info ‚Mitten in Altona‘</w:t>
            </w:r>
          </w:p>
          <w:p w14:paraId="1250D55E" w14:textId="77777777" w:rsidR="00262818" w:rsidRDefault="00262818" w:rsidP="00262818">
            <w:pPr>
              <w:pStyle w:val="Listenabsatz"/>
              <w:numPr>
                <w:ilvl w:val="0"/>
                <w:numId w:val="7"/>
              </w:numPr>
              <w:spacing w:before="114" w:after="114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Ausscheiden von Assistenz und Vorsitzenden</w:t>
            </w:r>
          </w:p>
          <w:p w14:paraId="4216236E" w14:textId="77777777" w:rsidR="00262818" w:rsidRDefault="00262818" w:rsidP="00262818">
            <w:pPr>
              <w:pStyle w:val="Listenabsatz"/>
              <w:numPr>
                <w:ilvl w:val="0"/>
                <w:numId w:val="7"/>
              </w:numPr>
              <w:spacing w:before="114" w:after="114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Assistenzstelle neu zu besetzen</w:t>
            </w:r>
          </w:p>
          <w:p w14:paraId="665A1A36" w14:textId="77777777" w:rsidR="00262818" w:rsidRDefault="00262818" w:rsidP="00262818">
            <w:pPr>
              <w:pStyle w:val="Listenabsatz"/>
              <w:numPr>
                <w:ilvl w:val="0"/>
                <w:numId w:val="7"/>
              </w:numPr>
              <w:spacing w:before="114" w:after="114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Ideenwerkstatt (Bericht)</w:t>
            </w:r>
          </w:p>
        </w:tc>
      </w:tr>
      <w:tr w:rsidR="00262818" w14:paraId="1FF7230C" w14:textId="77777777" w:rsidTr="0090058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FD42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18:30 – 18:45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B7E7" w14:textId="77777777" w:rsidR="00262818" w:rsidRDefault="00262818" w:rsidP="0090058E">
            <w:pPr>
              <w:pStyle w:val="Listenabsatz"/>
              <w:spacing w:before="114" w:after="114" w:line="240" w:lineRule="auto"/>
              <w:ind w:left="0"/>
              <w:contextualSpacing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Antrag an den Verfügungsfonds</w:t>
            </w:r>
          </w:p>
          <w:p w14:paraId="4595D41C" w14:textId="77777777" w:rsidR="00262818" w:rsidRPr="00512B27" w:rsidRDefault="00262818" w:rsidP="00262818">
            <w:pPr>
              <w:pStyle w:val="Listenabsatz"/>
              <w:numPr>
                <w:ilvl w:val="0"/>
                <w:numId w:val="7"/>
              </w:numPr>
              <w:spacing w:before="114" w:after="114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Katinka Königstein/</w:t>
            </w:r>
            <w:r w:rsidRPr="00512B27">
              <w:rPr>
                <w:rFonts w:cs="Calibri"/>
                <w:sz w:val="24"/>
                <w:szCs w:val="24"/>
              </w:rPr>
              <w:t xml:space="preserve">Neues Amt Altona </w:t>
            </w:r>
          </w:p>
        </w:tc>
      </w:tr>
      <w:tr w:rsidR="00262818" w14:paraId="16B3772A" w14:textId="77777777" w:rsidTr="0090058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33E9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18:45 – 18:55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6675" w14:textId="77777777" w:rsidR="00262818" w:rsidRDefault="00262818" w:rsidP="0090058E">
            <w:pPr>
              <w:spacing w:before="114" w:after="114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Pause</w:t>
            </w:r>
          </w:p>
        </w:tc>
      </w:tr>
      <w:tr w:rsidR="00262818" w14:paraId="2D32FD1F" w14:textId="77777777" w:rsidTr="0090058E"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45DE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18:55 -  19:10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5E04" w14:textId="629F79F5" w:rsidR="00262818" w:rsidRDefault="00262818" w:rsidP="0090058E">
            <w:pPr>
              <w:spacing w:before="114" w:after="114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Bericht über </w:t>
            </w:r>
            <w:r w:rsidR="00B829AD">
              <w:rPr>
                <w:rFonts w:cs="Calibri"/>
                <w:sz w:val="28"/>
                <w:szCs w:val="28"/>
              </w:rPr>
              <w:t>ein</w:t>
            </w:r>
            <w:r>
              <w:rPr>
                <w:rFonts w:cs="Calibri"/>
                <w:sz w:val="28"/>
                <w:szCs w:val="28"/>
              </w:rPr>
              <w:t xml:space="preserve"> aus dem Verfügungsfonds geförderte</w:t>
            </w:r>
            <w:r w:rsidR="00A72BFA">
              <w:rPr>
                <w:rFonts w:cs="Calibri"/>
                <w:sz w:val="28"/>
                <w:szCs w:val="28"/>
              </w:rPr>
              <w:t>s</w:t>
            </w:r>
            <w:r>
              <w:rPr>
                <w:rFonts w:cs="Calibri"/>
                <w:sz w:val="28"/>
                <w:szCs w:val="28"/>
              </w:rPr>
              <w:t xml:space="preserve"> Projekt </w:t>
            </w:r>
          </w:p>
          <w:p w14:paraId="5C1BAFC5" w14:textId="77777777" w:rsidR="00262818" w:rsidRPr="00512B27" w:rsidRDefault="00262818" w:rsidP="00262818">
            <w:pPr>
              <w:pStyle w:val="Listenabsatz"/>
              <w:numPr>
                <w:ilvl w:val="0"/>
                <w:numId w:val="7"/>
              </w:numPr>
              <w:spacing w:before="114" w:after="114" w:line="240" w:lineRule="auto"/>
              <w:contextualSpacing w:val="0"/>
              <w:rPr>
                <w:rFonts w:cs="Calibri"/>
                <w:sz w:val="28"/>
                <w:szCs w:val="28"/>
              </w:rPr>
            </w:pPr>
            <w:r w:rsidRPr="00D23C6C">
              <w:rPr>
                <w:rFonts w:cs="Calibri"/>
                <w:sz w:val="24"/>
                <w:szCs w:val="24"/>
              </w:rPr>
              <w:t xml:space="preserve">Tobias </w:t>
            </w:r>
            <w:proofErr w:type="spellStart"/>
            <w:r w:rsidRPr="00D23C6C">
              <w:rPr>
                <w:rFonts w:cs="Calibri"/>
                <w:sz w:val="24"/>
                <w:szCs w:val="24"/>
              </w:rPr>
              <w:t>Filmar</w:t>
            </w:r>
            <w:proofErr w:type="spellEnd"/>
            <w:r w:rsidRPr="00D23C6C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D23C6C">
              <w:rPr>
                <w:rFonts w:cs="Calibri"/>
                <w:sz w:val="24"/>
                <w:szCs w:val="24"/>
              </w:rPr>
              <w:t>Gählerhau</w:t>
            </w:r>
            <w:r>
              <w:rPr>
                <w:rFonts w:cs="Calibri"/>
                <w:sz w:val="24"/>
                <w:szCs w:val="24"/>
              </w:rPr>
              <w:t>s</w:t>
            </w:r>
            <w:proofErr w:type="spellEnd"/>
          </w:p>
        </w:tc>
      </w:tr>
      <w:tr w:rsidR="00262818" w14:paraId="79A6F487" w14:textId="77777777" w:rsidTr="0090058E"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5EF6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19:10 – 19:40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CEE4" w14:textId="77777777" w:rsidR="00262818" w:rsidRDefault="00262818" w:rsidP="0090058E">
            <w:pPr>
              <w:pStyle w:val="Listenabsatz"/>
              <w:spacing w:before="114" w:after="114" w:line="240" w:lineRule="auto"/>
              <w:ind w:left="0"/>
              <w:contextualSpacing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Initiativen stellen sich vor: </w:t>
            </w:r>
          </w:p>
          <w:p w14:paraId="08E604A1" w14:textId="77777777" w:rsidR="00262818" w:rsidRPr="00632131" w:rsidRDefault="00262818" w:rsidP="0026281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  <w:lang w:eastAsia="de-DE"/>
              </w:rPr>
            </w:pPr>
            <w:r w:rsidRPr="00632131">
              <w:rPr>
                <w:sz w:val="24"/>
                <w:szCs w:val="24"/>
                <w:lang w:eastAsia="de-DE"/>
              </w:rPr>
              <w:t>Julian Sahr/MOVE21 berichtet über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632131">
              <w:rPr>
                <w:sz w:val="24"/>
                <w:szCs w:val="24"/>
                <w:lang w:eastAsia="de-DE"/>
              </w:rPr>
              <w:t xml:space="preserve">Mobilitätsangebote und soziale </w:t>
            </w:r>
            <w:r>
              <w:rPr>
                <w:sz w:val="24"/>
                <w:szCs w:val="24"/>
                <w:lang w:eastAsia="de-DE"/>
              </w:rPr>
              <w:t>Projekte</w:t>
            </w:r>
            <w:r w:rsidRPr="00632131">
              <w:rPr>
                <w:sz w:val="24"/>
                <w:szCs w:val="24"/>
                <w:lang w:eastAsia="de-DE"/>
              </w:rPr>
              <w:t xml:space="preserve"> </w:t>
            </w:r>
          </w:p>
          <w:p w14:paraId="7B4C5B71" w14:textId="77777777" w:rsidR="00262818" w:rsidRPr="00873501" w:rsidRDefault="00262818" w:rsidP="00262818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  <w:lang w:eastAsia="de-DE"/>
              </w:rPr>
            </w:pPr>
            <w:r w:rsidRPr="00873501">
              <w:rPr>
                <w:sz w:val="24"/>
                <w:szCs w:val="24"/>
                <w:lang w:eastAsia="de-DE"/>
              </w:rPr>
              <w:t>Jenny Bußmann/</w:t>
            </w:r>
            <w:proofErr w:type="spellStart"/>
            <w:r w:rsidRPr="00873501">
              <w:rPr>
                <w:sz w:val="24"/>
                <w:szCs w:val="24"/>
                <w:lang w:eastAsia="de-DE"/>
              </w:rPr>
              <w:t>Verikom</w:t>
            </w:r>
            <w:proofErr w:type="spellEnd"/>
            <w:r w:rsidRPr="00873501">
              <w:rPr>
                <w:sz w:val="24"/>
                <w:szCs w:val="24"/>
                <w:lang w:eastAsia="de-DE"/>
              </w:rPr>
              <w:t xml:space="preserve"> stellt das Projekt „VIVA“</w:t>
            </w:r>
            <w:r>
              <w:rPr>
                <w:sz w:val="24"/>
                <w:szCs w:val="24"/>
                <w:lang w:eastAsia="de-DE"/>
              </w:rPr>
              <w:t>, Beratung für Frauen mit Migrationserfahrung, vor</w:t>
            </w:r>
          </w:p>
          <w:p w14:paraId="3B5CFEC7" w14:textId="77777777" w:rsidR="00262818" w:rsidRDefault="00262818" w:rsidP="0090058E">
            <w:pPr>
              <w:pStyle w:val="Listenabsatz"/>
            </w:pPr>
          </w:p>
        </w:tc>
      </w:tr>
      <w:tr w:rsidR="00262818" w14:paraId="37304C7F" w14:textId="77777777" w:rsidTr="0090058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CFE3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19:40 – 20:00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0039" w14:textId="77777777" w:rsidR="00262818" w:rsidRDefault="00262818" w:rsidP="0090058E">
            <w:pPr>
              <w:spacing w:before="114" w:after="114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Ihre/eure aktuellen Themen aus dem Stadtteil</w:t>
            </w:r>
          </w:p>
        </w:tc>
      </w:tr>
      <w:tr w:rsidR="00262818" w14:paraId="05600140" w14:textId="77777777" w:rsidTr="0090058E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6A0B" w14:textId="77777777" w:rsidR="00262818" w:rsidRDefault="00262818" w:rsidP="0090058E">
            <w:pPr>
              <w:spacing w:before="113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ca. 20:00 h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13E4" w14:textId="77777777" w:rsidR="00262818" w:rsidRDefault="00262818" w:rsidP="0090058E">
            <w:pPr>
              <w:spacing w:before="114" w:after="114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Ende</w:t>
            </w:r>
          </w:p>
        </w:tc>
      </w:tr>
    </w:tbl>
    <w:p w14:paraId="4F1CAB8C" w14:textId="77777777" w:rsidR="00262818" w:rsidRDefault="00262818" w:rsidP="00262818"/>
    <w:bookmarkEnd w:id="0"/>
    <w:p w14:paraId="19EDF5A6" w14:textId="77777777" w:rsidR="00262818" w:rsidRDefault="00262818" w:rsidP="00262818">
      <w:pPr>
        <w:rPr>
          <w:rFonts w:ascii="Arial" w:hAnsi="Arial"/>
          <w:sz w:val="24"/>
          <w:szCs w:val="24"/>
        </w:rPr>
      </w:pPr>
    </w:p>
    <w:p w14:paraId="45BF5757" w14:textId="77777777" w:rsidR="0072764D" w:rsidRDefault="0072764D" w:rsidP="00727C30">
      <w:pPr>
        <w:rPr>
          <w:b/>
          <w:bCs/>
          <w:color w:val="FFF2CC" w:themeColor="accent4" w:themeTint="33"/>
          <w:u w:val="thick" w:color="5B9BD5" w:themeColor="accent5"/>
        </w:rPr>
      </w:pPr>
    </w:p>
    <w:sectPr w:rsidR="00727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EC3"/>
    <w:multiLevelType w:val="hybridMultilevel"/>
    <w:tmpl w:val="9B7453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0353"/>
    <w:multiLevelType w:val="multilevel"/>
    <w:tmpl w:val="760AD1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CC697E"/>
    <w:multiLevelType w:val="multilevel"/>
    <w:tmpl w:val="8E9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3664B"/>
    <w:multiLevelType w:val="multilevel"/>
    <w:tmpl w:val="4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65098B"/>
    <w:multiLevelType w:val="multilevel"/>
    <w:tmpl w:val="791822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207B95"/>
    <w:multiLevelType w:val="hybridMultilevel"/>
    <w:tmpl w:val="CBD09B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148"/>
    <w:multiLevelType w:val="multilevel"/>
    <w:tmpl w:val="343AF81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A8146C6"/>
    <w:multiLevelType w:val="multilevel"/>
    <w:tmpl w:val="A97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D21CA6"/>
    <w:multiLevelType w:val="hybridMultilevel"/>
    <w:tmpl w:val="D23241C6"/>
    <w:lvl w:ilvl="0" w:tplc="DBC22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2021885">
    <w:abstractNumId w:val="0"/>
  </w:num>
  <w:num w:numId="2" w16cid:durableId="1940678521">
    <w:abstractNumId w:val="5"/>
  </w:num>
  <w:num w:numId="3" w16cid:durableId="262036520">
    <w:abstractNumId w:val="8"/>
  </w:num>
  <w:num w:numId="4" w16cid:durableId="211969924">
    <w:abstractNumId w:val="2"/>
  </w:num>
  <w:num w:numId="5" w16cid:durableId="88432347">
    <w:abstractNumId w:val="7"/>
  </w:num>
  <w:num w:numId="6" w16cid:durableId="1427530510">
    <w:abstractNumId w:val="3"/>
  </w:num>
  <w:num w:numId="7" w16cid:durableId="1272515133">
    <w:abstractNumId w:val="1"/>
  </w:num>
  <w:num w:numId="8" w16cid:durableId="1723090005">
    <w:abstractNumId w:val="6"/>
  </w:num>
  <w:num w:numId="9" w16cid:durableId="739863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30"/>
    <w:rsid w:val="000654F6"/>
    <w:rsid w:val="00066350"/>
    <w:rsid w:val="00090585"/>
    <w:rsid w:val="00097193"/>
    <w:rsid w:val="000D5678"/>
    <w:rsid w:val="001026B8"/>
    <w:rsid w:val="00107DDD"/>
    <w:rsid w:val="001305D0"/>
    <w:rsid w:val="00177182"/>
    <w:rsid w:val="0020765B"/>
    <w:rsid w:val="0021357F"/>
    <w:rsid w:val="00222496"/>
    <w:rsid w:val="00262818"/>
    <w:rsid w:val="00282D6E"/>
    <w:rsid w:val="00285529"/>
    <w:rsid w:val="002B2A93"/>
    <w:rsid w:val="002B2C49"/>
    <w:rsid w:val="003023DB"/>
    <w:rsid w:val="00331336"/>
    <w:rsid w:val="00375C6F"/>
    <w:rsid w:val="00376635"/>
    <w:rsid w:val="003E4A3B"/>
    <w:rsid w:val="00403B8D"/>
    <w:rsid w:val="00412F4E"/>
    <w:rsid w:val="00421C5B"/>
    <w:rsid w:val="0043621E"/>
    <w:rsid w:val="0047238C"/>
    <w:rsid w:val="004F70A8"/>
    <w:rsid w:val="005540D7"/>
    <w:rsid w:val="00554934"/>
    <w:rsid w:val="00555123"/>
    <w:rsid w:val="00586306"/>
    <w:rsid w:val="00586430"/>
    <w:rsid w:val="005B29AA"/>
    <w:rsid w:val="005C083C"/>
    <w:rsid w:val="005D6B14"/>
    <w:rsid w:val="005E09C0"/>
    <w:rsid w:val="00604619"/>
    <w:rsid w:val="00611776"/>
    <w:rsid w:val="006163EF"/>
    <w:rsid w:val="00626100"/>
    <w:rsid w:val="00630F87"/>
    <w:rsid w:val="00695AEC"/>
    <w:rsid w:val="006B5FDE"/>
    <w:rsid w:val="006F3A15"/>
    <w:rsid w:val="006F6B4E"/>
    <w:rsid w:val="00716F82"/>
    <w:rsid w:val="0072764D"/>
    <w:rsid w:val="00727C30"/>
    <w:rsid w:val="00741F03"/>
    <w:rsid w:val="00765396"/>
    <w:rsid w:val="00767FD9"/>
    <w:rsid w:val="00803262"/>
    <w:rsid w:val="00806B13"/>
    <w:rsid w:val="00824D77"/>
    <w:rsid w:val="008532B8"/>
    <w:rsid w:val="00860D82"/>
    <w:rsid w:val="008A22CF"/>
    <w:rsid w:val="008D5BE9"/>
    <w:rsid w:val="009A1500"/>
    <w:rsid w:val="009D112E"/>
    <w:rsid w:val="009D63B7"/>
    <w:rsid w:val="00A658F1"/>
    <w:rsid w:val="00A72BFA"/>
    <w:rsid w:val="00A84EF8"/>
    <w:rsid w:val="00AC48F5"/>
    <w:rsid w:val="00AE3B5B"/>
    <w:rsid w:val="00B104FF"/>
    <w:rsid w:val="00B463F2"/>
    <w:rsid w:val="00B76FBC"/>
    <w:rsid w:val="00B829AD"/>
    <w:rsid w:val="00BA71AD"/>
    <w:rsid w:val="00BD15C5"/>
    <w:rsid w:val="00C02402"/>
    <w:rsid w:val="00C634C6"/>
    <w:rsid w:val="00CB503D"/>
    <w:rsid w:val="00CC1986"/>
    <w:rsid w:val="00CD42E5"/>
    <w:rsid w:val="00CE70FC"/>
    <w:rsid w:val="00CF1737"/>
    <w:rsid w:val="00CF434D"/>
    <w:rsid w:val="00CF60C7"/>
    <w:rsid w:val="00D035AD"/>
    <w:rsid w:val="00D61713"/>
    <w:rsid w:val="00D6474B"/>
    <w:rsid w:val="00D92783"/>
    <w:rsid w:val="00DA1CE2"/>
    <w:rsid w:val="00DA6DD7"/>
    <w:rsid w:val="00DC7CEF"/>
    <w:rsid w:val="00DE0F7C"/>
    <w:rsid w:val="00E045FC"/>
    <w:rsid w:val="00E22C07"/>
    <w:rsid w:val="00E80DD3"/>
    <w:rsid w:val="00EC5EED"/>
    <w:rsid w:val="00ED7AA0"/>
    <w:rsid w:val="00ED7C6B"/>
    <w:rsid w:val="00EE6499"/>
    <w:rsid w:val="00F20A4A"/>
    <w:rsid w:val="00F21D6A"/>
    <w:rsid w:val="00F421C9"/>
    <w:rsid w:val="00F46492"/>
    <w:rsid w:val="00F55984"/>
    <w:rsid w:val="00F94FC8"/>
    <w:rsid w:val="00FB2E4C"/>
    <w:rsid w:val="00FC4A2D"/>
    <w:rsid w:val="00FD3EEE"/>
    <w:rsid w:val="00FD4929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7595"/>
  <w15:chartTrackingRefBased/>
  <w15:docId w15:val="{148A9EC8-7BF9-46BB-90E8-5C13A9B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80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Anrede"/>
    <w:uiPriority w:val="3"/>
    <w:qFormat/>
    <w:rsid w:val="00F94FC8"/>
    <w:pPr>
      <w:spacing w:after="280" w:line="336" w:lineRule="auto"/>
      <w:contextualSpacing/>
    </w:pPr>
    <w:rPr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F94FC8"/>
    <w:pPr>
      <w:spacing w:before="800" w:after="180" w:line="240" w:lineRule="auto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F94FC8"/>
    <w:rPr>
      <w:b/>
      <w:bCs/>
      <w:color w:val="0D0D0D" w:themeColor="text1" w:themeTint="F2"/>
    </w:rPr>
  </w:style>
  <w:style w:type="paragraph" w:styleId="StandardWeb">
    <w:name w:val="Normal (Web)"/>
    <w:basedOn w:val="Standard"/>
    <w:uiPriority w:val="99"/>
    <w:unhideWhenUsed/>
    <w:rsid w:val="00F9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549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93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0DD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qFormat/>
    <w:rsid w:val="00E80DD3"/>
    <w:rPr>
      <w:b/>
      <w:bCs/>
    </w:rPr>
  </w:style>
  <w:style w:type="character" w:styleId="Hervorhebung">
    <w:name w:val="Emphasis"/>
    <w:basedOn w:val="Absatz-Standardschriftart"/>
    <w:uiPriority w:val="20"/>
    <w:qFormat/>
    <w:rsid w:val="00E80DD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rsid w:val="00695AEC"/>
    <w:pPr>
      <w:suppressAutoHyphens/>
      <w:autoSpaceDN w:val="0"/>
      <w:spacing w:after="0" w:line="247" w:lineRule="auto"/>
      <w:ind w:left="720"/>
      <w:contextualSpacing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67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>Herrn Conrad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52783AE5BCB47BCBFFDE4207AB683" ma:contentTypeVersion="9" ma:contentTypeDescription="Ein neues Dokument erstellen." ma:contentTypeScope="" ma:versionID="7b44df05380831752eedefc566fa7871">
  <xsd:schema xmlns:xsd="http://www.w3.org/2001/XMLSchema" xmlns:xs="http://www.w3.org/2001/XMLSchema" xmlns:p="http://schemas.microsoft.com/office/2006/metadata/properties" xmlns:ns2="33ab80ad-a413-440c-a633-82b47894783b" xmlns:ns3="42b137b1-eb3e-4cd4-b090-cab128294c28" targetNamespace="http://schemas.microsoft.com/office/2006/metadata/properties" ma:root="true" ma:fieldsID="1b8d86fd37158d133cdd9e7403da9e60" ns2:_="" ns3:_="">
    <xsd:import namespace="33ab80ad-a413-440c-a633-82b47894783b"/>
    <xsd:import namespace="42b137b1-eb3e-4cd4-b090-cab128294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80ad-a413-440c-a633-82b478947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c6c865d-3880-4e43-b2f0-e7e28cd0f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37b1-eb3e-4cd4-b090-cab128294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2e9dbf-3265-4567-84ae-59dece6d2f3c}" ma:internalName="TaxCatchAll" ma:showField="CatchAllData" ma:web="42b137b1-eb3e-4cd4-b090-cab128294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9AA72-FE49-4B4A-8584-EBA1F24926E8}"/>
</file>

<file path=customXml/itemProps3.xml><?xml version="1.0" encoding="utf-8"?>
<ds:datastoreItem xmlns:ds="http://schemas.openxmlformats.org/officeDocument/2006/customXml" ds:itemID="{AC77BCD9-E10A-4CD9-BCE6-0C539538F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Neuwirth</dc:creator>
  <cp:keywords/>
  <dc:description/>
  <cp:lastModifiedBy>Sybille Neuwirth</cp:lastModifiedBy>
  <cp:revision>3</cp:revision>
  <dcterms:created xsi:type="dcterms:W3CDTF">2023-04-17T20:27:00Z</dcterms:created>
  <dcterms:modified xsi:type="dcterms:W3CDTF">2023-04-18T16:58:00Z</dcterms:modified>
</cp:coreProperties>
</file>